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8F2" w:rsidRPr="00993C18" w:rsidRDefault="004468F2" w:rsidP="004468F2">
      <w:pPr>
        <w:rPr>
          <w:rFonts w:ascii="Arial" w:hAnsi="Arial" w:cs="Arial"/>
          <w:b/>
          <w:sz w:val="24"/>
          <w:szCs w:val="24"/>
        </w:rPr>
      </w:pPr>
      <w:r w:rsidRPr="00993C18">
        <w:rPr>
          <w:rFonts w:ascii="Arial" w:hAnsi="Arial" w:cs="Arial"/>
          <w:b/>
          <w:sz w:val="24"/>
          <w:szCs w:val="24"/>
        </w:rPr>
        <w:t>À</w:t>
      </w:r>
      <w:r w:rsidR="00993C18">
        <w:rPr>
          <w:rFonts w:ascii="Arial" w:hAnsi="Arial" w:cs="Arial"/>
          <w:b/>
          <w:sz w:val="24"/>
          <w:szCs w:val="24"/>
        </w:rPr>
        <w:t xml:space="preserve"> </w:t>
      </w:r>
      <w:r w:rsidRPr="00993C18">
        <w:rPr>
          <w:rFonts w:ascii="Arial" w:hAnsi="Arial" w:cs="Arial"/>
          <w:b/>
          <w:sz w:val="24"/>
          <w:szCs w:val="24"/>
        </w:rPr>
        <w:t>CÂMARA MUNICIPAL DE VEREADORES DE PONTE PRETA/RS</w:t>
      </w:r>
    </w:p>
    <w:p w:rsidR="004468F2" w:rsidRPr="00993C18" w:rsidRDefault="004468F2" w:rsidP="004468F2">
      <w:pPr>
        <w:rPr>
          <w:rFonts w:ascii="Arial" w:hAnsi="Arial" w:cs="Arial"/>
          <w:sz w:val="24"/>
          <w:szCs w:val="24"/>
        </w:rPr>
      </w:pPr>
    </w:p>
    <w:p w:rsidR="004468F2" w:rsidRPr="00993C18" w:rsidRDefault="004468F2" w:rsidP="004468F2">
      <w:pPr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>I</w:t>
      </w:r>
      <w:r w:rsidR="00993C18" w:rsidRPr="00993C18">
        <w:rPr>
          <w:rFonts w:ascii="Arial" w:hAnsi="Arial" w:cs="Arial"/>
          <w:b/>
          <w:sz w:val="24"/>
          <w:szCs w:val="24"/>
        </w:rPr>
        <w:t>NDICAÇÃO Nº 24</w:t>
      </w:r>
      <w:r w:rsidRPr="00993C18">
        <w:rPr>
          <w:rFonts w:ascii="Arial" w:hAnsi="Arial" w:cs="Arial"/>
          <w:b/>
          <w:sz w:val="24"/>
          <w:szCs w:val="24"/>
        </w:rPr>
        <w:t>, de 22 de setembro de 2026.</w:t>
      </w:r>
    </w:p>
    <w:p w:rsidR="004468F2" w:rsidRPr="00993C18" w:rsidRDefault="004468F2" w:rsidP="004468F2">
      <w:pPr>
        <w:rPr>
          <w:rFonts w:ascii="Arial" w:hAnsi="Arial" w:cs="Arial"/>
          <w:sz w:val="24"/>
          <w:szCs w:val="24"/>
        </w:rPr>
      </w:pP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b/>
          <w:sz w:val="24"/>
          <w:szCs w:val="24"/>
        </w:rPr>
        <w:t>Os Vereadores</w:t>
      </w:r>
      <w:r w:rsidR="004E3878">
        <w:rPr>
          <w:rFonts w:ascii="Arial" w:hAnsi="Arial" w:cs="Arial"/>
          <w:b/>
          <w:sz w:val="24"/>
          <w:szCs w:val="24"/>
        </w:rPr>
        <w:t xml:space="preserve"> JANDIR MARTINELLI e GELSON BALZ</w:t>
      </w:r>
      <w:bookmarkStart w:id="0" w:name="_GoBack"/>
      <w:bookmarkEnd w:id="0"/>
      <w:r w:rsidRPr="00993C18">
        <w:rPr>
          <w:rFonts w:ascii="Arial" w:hAnsi="Arial" w:cs="Arial"/>
          <w:b/>
          <w:sz w:val="24"/>
          <w:szCs w:val="24"/>
        </w:rPr>
        <w:t>ANELLO – PARTIDO PROGRESSIST</w:t>
      </w:r>
      <w:r w:rsidRPr="00993C18">
        <w:rPr>
          <w:rFonts w:ascii="Arial" w:hAnsi="Arial" w:cs="Arial"/>
          <w:sz w:val="24"/>
          <w:szCs w:val="24"/>
        </w:rPr>
        <w:t>A, subscritos, no uso de suas atribuições legais, com amparo na Lei Orgânica Municipal e no Regimento Interno desta Casa Legislativa, vêm, respeitosamente, realizar a seguinte Indicação:</w:t>
      </w:r>
    </w:p>
    <w:p w:rsidR="004468F2" w:rsidRPr="00993C18" w:rsidRDefault="004468F2" w:rsidP="00993C18">
      <w:pPr>
        <w:jc w:val="center"/>
        <w:rPr>
          <w:rFonts w:ascii="Arial" w:hAnsi="Arial" w:cs="Arial"/>
          <w:b/>
          <w:sz w:val="24"/>
          <w:szCs w:val="24"/>
        </w:rPr>
      </w:pPr>
      <w:r w:rsidRPr="00993C18">
        <w:rPr>
          <w:rFonts w:ascii="Arial" w:hAnsi="Arial" w:cs="Arial"/>
          <w:b/>
          <w:sz w:val="24"/>
          <w:szCs w:val="24"/>
        </w:rPr>
        <w:t>I – INDICAÇÃO</w:t>
      </w: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 xml:space="preserve"> </w:t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  <w:t>Que o Poder Executivo Municipal adote as providências necessárias para a realização de serviços de limpeza e desobstrução das sarjetas e dispositivos de drenagem existentes ao longo da ERS-480 – RSC 9120, no sentido Ponte Preta–Barão de Cotegipe, especialmente nos pontos em que se verifica acúmulo de terra, sedimentos e demais materiais, de modo a restabelecer o adequado escoamento das águas pluviais e impedir que água e terra avancem sobre a pista de rolamento.</w:t>
      </w:r>
    </w:p>
    <w:p w:rsidR="004468F2" w:rsidRPr="00993C18" w:rsidRDefault="004468F2" w:rsidP="00993C18">
      <w:pPr>
        <w:jc w:val="center"/>
        <w:rPr>
          <w:rFonts w:ascii="Arial" w:hAnsi="Arial" w:cs="Arial"/>
          <w:b/>
          <w:sz w:val="24"/>
          <w:szCs w:val="24"/>
        </w:rPr>
      </w:pPr>
      <w:r w:rsidRPr="00993C18">
        <w:rPr>
          <w:rFonts w:ascii="Arial" w:hAnsi="Arial" w:cs="Arial"/>
          <w:b/>
          <w:sz w:val="24"/>
          <w:szCs w:val="24"/>
        </w:rPr>
        <w:t>JUSTIFICATIVA</w:t>
      </w:r>
    </w:p>
    <w:p w:rsidR="004468F2" w:rsidRPr="00993C18" w:rsidRDefault="00993C18" w:rsidP="00993C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4468F2" w:rsidRPr="00993C18">
        <w:rPr>
          <w:rFonts w:ascii="Arial" w:hAnsi="Arial" w:cs="Arial"/>
          <w:sz w:val="24"/>
          <w:szCs w:val="24"/>
        </w:rPr>
        <w:t>A presente Indicação tem por finalidade solicitar ao Poder Executivo Municipal a adoção de providências para a limpeza e desobstrução das sarjetas e dos dispositivos de drenagem da ERS-480 – RSC 9120, no sentido Ponte Preta–Barão de Cotegipe, diante das condições atualmente verificadas em determinados pontos da rodovia.</w:t>
      </w: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  <w:t>Conforme constatado, ocorreu o assoreamento das sarjetas e da canalização destinada ao escoamento das águas, provocado pelo acúmulo de terra, sedimentos e outros materiais, comprometendo a eficiência do sistema de drenagem existente às margens da rodovia.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 xml:space="preserve">Em consequência, especialmente por ocasião das chuvas, a água deixa de ser adequadamente </w:t>
      </w:r>
      <w:proofErr w:type="gramStart"/>
      <w:r w:rsidR="004468F2" w:rsidRPr="00993C18">
        <w:rPr>
          <w:rFonts w:ascii="Arial" w:hAnsi="Arial" w:cs="Arial"/>
          <w:sz w:val="24"/>
          <w:szCs w:val="24"/>
        </w:rPr>
        <w:t>conduzida pelas sarjetas e demais dispositivos de drenagem, passando a invadir a pista de rolamento</w:t>
      </w:r>
      <w:proofErr w:type="gramEnd"/>
      <w:r w:rsidR="004468F2" w:rsidRPr="00993C18">
        <w:rPr>
          <w:rFonts w:ascii="Arial" w:hAnsi="Arial" w:cs="Arial"/>
          <w:sz w:val="24"/>
          <w:szCs w:val="24"/>
        </w:rPr>
        <w:t xml:space="preserve"> juntamente com terra e outros sedimentos, situação que vem causando transtornos aos usuários da rodovia e aumentando os riscos para o tráfego.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 xml:space="preserve">A situação merece especial atenção sob o aspecto da segurança viária, uma vez que o acúmulo de água, lama e terra sobre a pista pode reduzir a aderência dos pneus, dificultar a condução dos veículos e provocar </w:t>
      </w:r>
      <w:r w:rsidR="004468F2" w:rsidRPr="00993C18">
        <w:rPr>
          <w:rFonts w:ascii="Arial" w:hAnsi="Arial" w:cs="Arial"/>
          <w:sz w:val="24"/>
          <w:szCs w:val="24"/>
        </w:rPr>
        <w:lastRenderedPageBreak/>
        <w:t>derrapagens, perda de controle e outros acidentes, sobretudo em períodos de maior precipitação pluviométrica.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Além disso, a obstrução do sistema de drenagem pode ocasionar o agravamento progressivo do problema, pois o escoamento inadequado das águas tende a provocar erosões nas margens, carreamento de maior quantidade de material para a pista e possíveis danos à própria infraestrutura rodoviária.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A ERS-480 – RSC 9120 constitui importante via de deslocamento para os moradores de Ponte Preta e da região, sendo utilizada diariamente por veículos de passeio, transporte de passageiros, veículos de carga e pelo tráfego relacionado às atividades produtivas locais. Dessa forma, a manutenção das condições adequadas de trafegabilidade e segurança da rodovia constitui medida de relevante interesse público.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Nesse contexto, a limpeza das sarjetas e a desobstrução dos dispositivos de drenagem representam providências preventivas importantes, relativamente simples, mas capazes de restabelecer o correto direcionamento das águas pluviais e evitar que água, terra e demais materiais continuem atingindo a pista de rolamento.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Diante disso, considerando os transtornos já verificados e, principalmente, o risco à segurança dos motoristas e demais usuários que trafegam pelo local, os Vereadores subscritores apresentam a presente Indicação, solicitando que o Poder Executivo Municipal adote as providências necessárias para a execução dos serviços de limpeza e desobstrução das sarjetas e da canalização da ERS-480 – RSC 9120, no sentido Ponte Preta–Barão de Cotegipe, contribuindo para o adequado escoamento das águas e para a manutenção das condições de segurança e trafegabilidade da rodovia.</w:t>
      </w: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 xml:space="preserve">  </w:t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Nesses Termos,</w:t>
      </w:r>
    </w:p>
    <w:p w:rsidR="004468F2" w:rsidRPr="00993C18" w:rsidRDefault="008629EE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 xml:space="preserve">  </w:t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Pr="00993C18">
        <w:rPr>
          <w:rFonts w:ascii="Arial" w:hAnsi="Arial" w:cs="Arial"/>
          <w:sz w:val="24"/>
          <w:szCs w:val="24"/>
        </w:rPr>
        <w:tab/>
      </w:r>
      <w:r w:rsidR="004468F2" w:rsidRPr="00993C18">
        <w:rPr>
          <w:rFonts w:ascii="Arial" w:hAnsi="Arial" w:cs="Arial"/>
          <w:sz w:val="24"/>
          <w:szCs w:val="24"/>
        </w:rPr>
        <w:t>Pedem Deferimento.</w:t>
      </w: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>Ponte Preta/RS, 22 de setembro de 2026.</w:t>
      </w:r>
    </w:p>
    <w:p w:rsidR="004468F2" w:rsidRPr="00993C18" w:rsidRDefault="004468F2" w:rsidP="004468F2">
      <w:pPr>
        <w:jc w:val="both"/>
        <w:rPr>
          <w:rFonts w:ascii="Arial" w:hAnsi="Arial" w:cs="Arial"/>
          <w:sz w:val="24"/>
          <w:szCs w:val="24"/>
        </w:rPr>
      </w:pPr>
    </w:p>
    <w:p w:rsidR="008629EE" w:rsidRPr="00993C18" w:rsidRDefault="008629EE" w:rsidP="008629EE">
      <w:pPr>
        <w:jc w:val="both"/>
        <w:rPr>
          <w:rFonts w:ascii="Arial" w:hAnsi="Arial" w:cs="Arial"/>
          <w:b/>
          <w:sz w:val="24"/>
          <w:szCs w:val="24"/>
        </w:rPr>
      </w:pPr>
      <w:r w:rsidRPr="00993C18">
        <w:rPr>
          <w:rFonts w:ascii="Arial" w:hAnsi="Arial" w:cs="Arial"/>
          <w:sz w:val="24"/>
          <w:szCs w:val="24"/>
        </w:rPr>
        <w:t xml:space="preserve"> </w:t>
      </w:r>
      <w:r w:rsidRPr="00993C18">
        <w:rPr>
          <w:rFonts w:ascii="Arial" w:hAnsi="Arial" w:cs="Arial"/>
          <w:b/>
          <w:sz w:val="24"/>
          <w:szCs w:val="24"/>
        </w:rPr>
        <w:t>JANDIR MARTINELLI</w:t>
      </w:r>
      <w:proofErr w:type="gramStart"/>
      <w:r w:rsidRPr="00993C18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  <w:t>GELSON</w:t>
      </w:r>
      <w:r w:rsidR="004E3878">
        <w:rPr>
          <w:rFonts w:ascii="Arial" w:hAnsi="Arial" w:cs="Arial"/>
          <w:b/>
          <w:sz w:val="24"/>
          <w:szCs w:val="24"/>
        </w:rPr>
        <w:t xml:space="preserve"> BALZ</w:t>
      </w:r>
      <w:r w:rsidRPr="00993C18">
        <w:rPr>
          <w:rFonts w:ascii="Arial" w:hAnsi="Arial" w:cs="Arial"/>
          <w:b/>
          <w:sz w:val="24"/>
          <w:szCs w:val="24"/>
        </w:rPr>
        <w:t>ANELLO</w:t>
      </w:r>
    </w:p>
    <w:p w:rsidR="00A15FAB" w:rsidRPr="00993C18" w:rsidRDefault="008629EE" w:rsidP="008629EE">
      <w:pPr>
        <w:jc w:val="both"/>
        <w:rPr>
          <w:rFonts w:ascii="Arial" w:hAnsi="Arial" w:cs="Arial"/>
          <w:b/>
          <w:sz w:val="24"/>
          <w:szCs w:val="24"/>
        </w:rPr>
      </w:pPr>
      <w:r w:rsidRPr="00993C18">
        <w:rPr>
          <w:rFonts w:ascii="Arial" w:hAnsi="Arial" w:cs="Arial"/>
          <w:b/>
          <w:sz w:val="24"/>
          <w:szCs w:val="24"/>
        </w:rPr>
        <w:t>Vereador PP</w:t>
      </w:r>
      <w:proofErr w:type="gramStart"/>
      <w:r w:rsidRPr="00993C18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</w:r>
      <w:r w:rsidRPr="00993C18">
        <w:rPr>
          <w:rFonts w:ascii="Arial" w:hAnsi="Arial" w:cs="Arial"/>
          <w:b/>
          <w:sz w:val="24"/>
          <w:szCs w:val="24"/>
        </w:rPr>
        <w:tab/>
        <w:t>Vereador PP</w:t>
      </w:r>
    </w:p>
    <w:sectPr w:rsidR="00A15FAB" w:rsidRPr="00993C18" w:rsidSect="00993C18"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F2"/>
    <w:rsid w:val="001E4331"/>
    <w:rsid w:val="004468F2"/>
    <w:rsid w:val="004E3878"/>
    <w:rsid w:val="00683707"/>
    <w:rsid w:val="008629EE"/>
    <w:rsid w:val="00993C18"/>
    <w:rsid w:val="00A1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E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</dc:creator>
  <cp:lastModifiedBy>Usuario</cp:lastModifiedBy>
  <cp:revision>6</cp:revision>
  <cp:lastPrinted>2026-09-25T13:19:00Z</cp:lastPrinted>
  <dcterms:created xsi:type="dcterms:W3CDTF">2026-09-23T10:54:00Z</dcterms:created>
  <dcterms:modified xsi:type="dcterms:W3CDTF">2026-09-25T13:22:00Z</dcterms:modified>
</cp:coreProperties>
</file>